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682" w:rsidRDefault="003E664C">
      <w:pPr>
        <w:spacing w:after="0" w:line="264" w:lineRule="auto"/>
        <w:ind w:left="10" w:hanging="1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-307672</wp:posOffset>
            </wp:positionV>
            <wp:extent cx="725131" cy="725011"/>
            <wp:effectExtent l="0" t="0" r="0" b="0"/>
            <wp:wrapSquare wrapText="bothSides"/>
            <wp:docPr id="1735" name="Picture 17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" name="Picture 173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5131" cy="725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T.C.</w:t>
      </w:r>
    </w:p>
    <w:p w:rsidR="00F57682" w:rsidRDefault="003E664C">
      <w:pPr>
        <w:spacing w:after="0" w:line="264" w:lineRule="auto"/>
        <w:ind w:left="10" w:right="58" w:hanging="10"/>
        <w:jc w:val="center"/>
      </w:pPr>
      <w:r>
        <w:t>EDİRNE VALİLİĞİ</w:t>
      </w:r>
    </w:p>
    <w:p w:rsidR="00F57682" w:rsidRDefault="003E664C">
      <w:pPr>
        <w:spacing w:after="928" w:line="264" w:lineRule="auto"/>
        <w:ind w:left="10" w:right="48" w:hanging="10"/>
        <w:jc w:val="center"/>
      </w:pPr>
      <w:r>
        <w:t>Gençlik ve Spor İl Müdürlüğü</w:t>
      </w:r>
    </w:p>
    <w:p w:rsidR="00F57682" w:rsidRDefault="003E664C">
      <w:pPr>
        <w:tabs>
          <w:tab w:val="center" w:pos="2265"/>
        </w:tabs>
        <w:spacing w:after="116"/>
        <w:ind w:right="0"/>
        <w:jc w:val="left"/>
      </w:pPr>
      <w:r>
        <w:t>Sayı</w:t>
      </w:r>
      <w:r>
        <w:tab/>
        <w:t>• E-89584309-112.04-9641206</w:t>
      </w:r>
    </w:p>
    <w:p w:rsidR="00F57682" w:rsidRDefault="003E664C">
      <w:pPr>
        <w:spacing w:after="462"/>
        <w:ind w:left="897" w:right="0" w:hanging="883"/>
      </w:pPr>
      <w:r>
        <w:t xml:space="preserve">Konu • TİFAKE ı Temel Afet Bilinci Eğitimi Kursu </w:t>
      </w:r>
      <w:proofErr w:type="spellStart"/>
      <w:r>
        <w:t>Hk</w:t>
      </w:r>
      <w:proofErr w:type="spellEnd"/>
      <w:r>
        <w:t>.</w:t>
      </w:r>
    </w:p>
    <w:p w:rsidR="00F57682" w:rsidRDefault="003E664C">
      <w:pPr>
        <w:spacing w:after="449" w:line="264" w:lineRule="auto"/>
        <w:ind w:left="10" w:right="38" w:hanging="10"/>
        <w:jc w:val="center"/>
      </w:pPr>
      <w:r>
        <w:t>DAĞITIM YERLERİNE</w:t>
      </w:r>
    </w:p>
    <w:p w:rsidR="00F57682" w:rsidRDefault="003E664C">
      <w:pPr>
        <w:ind w:left="945" w:right="0" w:hanging="931"/>
      </w:pPr>
      <w:proofErr w:type="gramStart"/>
      <w:r>
        <w:t>ilgi</w:t>
      </w:r>
      <w:proofErr w:type="gramEnd"/>
      <w:r>
        <w:t xml:space="preserve"> • Türkiye İzcilik Federasyonu Başkanlığının 31.12.2024 tarihli ve E-67971611-112.04-9636690 sayılı yazısı.</w:t>
      </w:r>
      <w:r>
        <w:tab/>
      </w:r>
    </w:p>
    <w:p w:rsidR="00F57682" w:rsidRDefault="003E664C">
      <w:pPr>
        <w:ind w:left="14" w:right="0" w:firstLine="691"/>
      </w:pPr>
      <w:r>
        <w:t xml:space="preserve">TİFAKE ı (TEMEL AFET BİLİNCİ EĞİTİMİ) Kursu </w:t>
      </w:r>
      <w:proofErr w:type="spellStart"/>
      <w:r>
        <w:t>şeftifikasına</w:t>
      </w:r>
      <w:proofErr w:type="spellEnd"/>
      <w:r>
        <w:t xml:space="preserve"> sahip izci lideri ihtiyacını karşılamak amacıyla 10-12 </w:t>
      </w:r>
      <w:proofErr w:type="gramStart"/>
      <w:r>
        <w:t>ocak</w:t>
      </w:r>
      <w:proofErr w:type="gramEnd"/>
      <w:r>
        <w:t xml:space="preserve"> 2025 tarihleri arasında </w:t>
      </w:r>
      <w:r>
        <w:t>TIFAKE ı (TEMEL AFET BİLİNCİ EĞİTİMİ) Kursu açılması Türkiye İzcilik Federasyonu Başkanlığınca planlanmaktadır.</w:t>
      </w:r>
    </w:p>
    <w:p w:rsidR="00F57682" w:rsidRDefault="003E664C">
      <w:pPr>
        <w:spacing w:after="27"/>
        <w:ind w:left="691" w:right="0"/>
      </w:pPr>
      <w:r>
        <w:t xml:space="preserve">Anılan kurs ile ilgili kurallar aşağıda </w:t>
      </w:r>
      <w:proofErr w:type="spellStart"/>
      <w:r>
        <w:t>beliıtilmiştir</w:t>
      </w:r>
      <w:proofErr w:type="spellEnd"/>
      <w:r>
        <w:t>;</w:t>
      </w:r>
    </w:p>
    <w:p w:rsidR="00F57682" w:rsidRDefault="003E664C">
      <w:pPr>
        <w:spacing w:after="23" w:line="259" w:lineRule="auto"/>
        <w:ind w:left="10" w:right="38" w:hanging="10"/>
        <w:jc w:val="center"/>
      </w:pPr>
      <w:r>
        <w:rPr>
          <w:sz w:val="26"/>
        </w:rPr>
        <w:t>TÜRKİYE İZCİLİK FEDERASYONU</w:t>
      </w:r>
    </w:p>
    <w:p w:rsidR="00F57682" w:rsidRDefault="003E664C">
      <w:pPr>
        <w:spacing w:after="332" w:line="259" w:lineRule="auto"/>
        <w:ind w:left="10" w:right="38" w:hanging="10"/>
        <w:jc w:val="center"/>
      </w:pPr>
      <w:r>
        <w:rPr>
          <w:sz w:val="26"/>
        </w:rPr>
        <w:t>KURS KATILIM DUYURUSU</w:t>
      </w:r>
    </w:p>
    <w:p w:rsidR="00F57682" w:rsidRDefault="003E664C">
      <w:pPr>
        <w:ind w:left="14" w:right="0"/>
      </w:pPr>
      <w:r>
        <w:t xml:space="preserve">Kurs </w:t>
      </w:r>
      <w:proofErr w:type="gramStart"/>
      <w:r>
        <w:t>Yeri : UZAKTAN</w:t>
      </w:r>
      <w:proofErr w:type="gramEnd"/>
      <w:r>
        <w:t xml:space="preserve"> EĞİTİM (İNTERNET ÜZERİNDEN ZOOM PROGRAMI)</w:t>
      </w:r>
    </w:p>
    <w:p w:rsidR="00F57682" w:rsidRDefault="003E664C">
      <w:pPr>
        <w:ind w:left="14" w:right="0"/>
      </w:pPr>
      <w:r>
        <w:t>Kurs Türü: TİFAKE ı (TEMEL AFET BİLİNCİ EĞİTİMİ)</w:t>
      </w:r>
    </w:p>
    <w:p w:rsidR="00F57682" w:rsidRDefault="003E664C">
      <w:pPr>
        <w:ind w:left="14" w:right="0"/>
      </w:pPr>
      <w:r>
        <w:t xml:space="preserve">Yaş Aralığı: 18 Yaş ve </w:t>
      </w:r>
      <w:proofErr w:type="spellStart"/>
      <w:r>
        <w:t>Uzeri</w:t>
      </w:r>
      <w:proofErr w:type="spellEnd"/>
    </w:p>
    <w:p w:rsidR="00F57682" w:rsidRDefault="003E664C">
      <w:pPr>
        <w:ind w:left="14" w:right="0"/>
      </w:pPr>
      <w:r>
        <w:t xml:space="preserve">Kurs </w:t>
      </w:r>
      <w:proofErr w:type="gramStart"/>
      <w:r>
        <w:t>Tarihleri : 10</w:t>
      </w:r>
      <w:proofErr w:type="gramEnd"/>
      <w:r>
        <w:t>-12 OCAK 2025</w:t>
      </w:r>
    </w:p>
    <w:p w:rsidR="00F57682" w:rsidRDefault="003E664C">
      <w:pPr>
        <w:ind w:left="14" w:right="0"/>
      </w:pPr>
      <w:r>
        <w:t>Statüsü: Uzmanlık Kursu</w:t>
      </w:r>
    </w:p>
    <w:p w:rsidR="00F57682" w:rsidRDefault="003E664C">
      <w:pPr>
        <w:spacing w:after="329"/>
        <w:ind w:left="14" w:right="0"/>
      </w:pPr>
      <w:r>
        <w:t>Kurs Katkı Bedeli: 1.000 ti</w:t>
      </w:r>
    </w:p>
    <w:p w:rsidR="00F57682" w:rsidRDefault="003E664C">
      <w:pPr>
        <w:spacing w:after="0" w:line="265" w:lineRule="auto"/>
        <w:ind w:left="5" w:right="1929" w:hanging="10"/>
        <w:jc w:val="left"/>
      </w:pPr>
      <w:r>
        <w:rPr>
          <w:sz w:val="26"/>
        </w:rPr>
        <w:t>KURS KURALLARI:</w:t>
      </w:r>
    </w:p>
    <w:p w:rsidR="00F57682" w:rsidRDefault="003E664C">
      <w:pPr>
        <w:ind w:left="14" w:right="0"/>
      </w:pPr>
      <w:r>
        <w:t>I. Başvurular T</w:t>
      </w:r>
      <w:r>
        <w:t xml:space="preserve">ürkiye izcilik Federasyonu otomasyon sistemi </w:t>
      </w:r>
      <w:proofErr w:type="spellStart"/>
      <w:r>
        <w:t>üzeıinden</w:t>
      </w:r>
      <w:proofErr w:type="spellEnd"/>
      <w:r>
        <w:t xml:space="preserve"> yapılacaktır.</w:t>
      </w:r>
    </w:p>
    <w:p w:rsidR="00F57682" w:rsidRDefault="003E664C">
      <w:pPr>
        <w:numPr>
          <w:ilvl w:val="0"/>
          <w:numId w:val="1"/>
        </w:numPr>
        <w:ind w:right="0" w:hanging="240"/>
      </w:pPr>
      <w:r>
        <w:t>Erkek ve kız izci gönüllüsü ve izci liderleri başvurabilecektir.</w:t>
      </w:r>
    </w:p>
    <w:p w:rsidR="00F57682" w:rsidRDefault="003E664C">
      <w:pPr>
        <w:numPr>
          <w:ilvl w:val="0"/>
          <w:numId w:val="1"/>
        </w:numPr>
        <w:ind w:right="0" w:hanging="240"/>
      </w:pPr>
      <w:r>
        <w:t xml:space="preserve">Otomasyon sistemine kayıtlı, lisanslı ve </w:t>
      </w:r>
      <w:proofErr w:type="spellStart"/>
      <w:r>
        <w:t>vızeli</w:t>
      </w:r>
      <w:proofErr w:type="spellEnd"/>
      <w:r>
        <w:t xml:space="preserve"> olmak.</w:t>
      </w:r>
    </w:p>
    <w:p w:rsidR="00F57682" w:rsidRDefault="003E664C">
      <w:pPr>
        <w:numPr>
          <w:ilvl w:val="0"/>
          <w:numId w:val="1"/>
        </w:numPr>
        <w:ind w:right="0" w:hanging="240"/>
      </w:pPr>
      <w:r>
        <w:t>Emek- Eğitim Defteri uygulamasını cep telefonuna indirmiş olmak.</w:t>
      </w:r>
    </w:p>
    <w:p w:rsidR="00F57682" w:rsidRDefault="003E664C">
      <w:pPr>
        <w:numPr>
          <w:ilvl w:val="0"/>
          <w:numId w:val="1"/>
        </w:numPr>
        <w:ind w:right="0" w:hanging="240"/>
      </w:pPr>
      <w:r>
        <w:t>Da</w:t>
      </w:r>
      <w:r>
        <w:t>nışmanı ile istişare edilerek, Kulüp önderi tarafından danışman atanmış olmak.</w:t>
      </w:r>
    </w:p>
    <w:p w:rsidR="00F57682" w:rsidRDefault="003E664C">
      <w:pPr>
        <w:numPr>
          <w:ilvl w:val="0"/>
          <w:numId w:val="1"/>
        </w:numPr>
        <w:ind w:right="0" w:hanging="240"/>
      </w:pPr>
      <w:r>
        <w:t>Emek- Eğitim Defteri uygulamasında; ön şaft olan uygulamalarla beraber "TIFAKE I katılabilir” uğraşısını da tamamlamış olmak.</w:t>
      </w:r>
    </w:p>
    <w:p w:rsidR="00F57682" w:rsidRDefault="003E664C">
      <w:pPr>
        <w:numPr>
          <w:ilvl w:val="0"/>
          <w:numId w:val="1"/>
        </w:numPr>
        <w:ind w:right="0" w:hanging="240"/>
      </w:pPr>
      <w:r>
        <w:t xml:space="preserve">Kurs için </w:t>
      </w:r>
      <w:proofErr w:type="gramStart"/>
      <w:r>
        <w:t>I .000</w:t>
      </w:r>
      <w:proofErr w:type="gramEnd"/>
      <w:r>
        <w:t xml:space="preserve"> TL katkı bedelini </w:t>
      </w:r>
      <w:proofErr w:type="spellStart"/>
      <w:r>
        <w:t>yatınmş</w:t>
      </w:r>
      <w:proofErr w:type="spellEnd"/>
      <w:r>
        <w:t xml:space="preserve"> olmak.</w:t>
      </w:r>
    </w:p>
    <w:p w:rsidR="00F57682" w:rsidRDefault="003E664C">
      <w:pPr>
        <w:numPr>
          <w:ilvl w:val="0"/>
          <w:numId w:val="1"/>
        </w:numPr>
        <w:ind w:right="0" w:hanging="240"/>
      </w:pPr>
      <w:r>
        <w:t>K</w:t>
      </w:r>
      <w:r>
        <w:t>ursa Emek - Eğitim defteri uygulaması yüklü cihaz ile katılmak.</w:t>
      </w:r>
    </w:p>
    <w:p w:rsidR="00F57682" w:rsidRDefault="003E664C">
      <w:pPr>
        <w:ind w:left="-595" w:right="0" w:firstLine="605"/>
      </w:pPr>
      <w:r>
        <w:t xml:space="preserve">9, Katılımlarda, sırasıyla faal ünite lideri, daha önce TİFAKE operasyonlarına katılmış lider ve izcilik </w:t>
      </w:r>
      <w:r>
        <w:t>gönüllüsü olarak kabul yapılacaktır.</w:t>
      </w:r>
    </w:p>
    <w:p w:rsidR="00F57682" w:rsidRDefault="003E664C">
      <w:pPr>
        <w:spacing w:after="0" w:line="265" w:lineRule="auto"/>
        <w:ind w:left="5" w:right="0" w:hanging="10"/>
        <w:jc w:val="left"/>
      </w:pPr>
      <w:r>
        <w:rPr>
          <w:sz w:val="26"/>
        </w:rPr>
        <w:t>KURS PROGRAMI:</w:t>
      </w:r>
    </w:p>
    <w:p w:rsidR="00F57682" w:rsidRDefault="003E664C">
      <w:pPr>
        <w:ind w:left="14" w:right="0"/>
      </w:pPr>
      <w:r>
        <w:t>Kursun resmî başlama talih ve saati: 10 Ocak 2025 Saat: 20.00</w:t>
      </w:r>
    </w:p>
    <w:p w:rsidR="00F57682" w:rsidRDefault="003E664C">
      <w:pPr>
        <w:ind w:left="14" w:right="0"/>
      </w:pPr>
      <w:r>
        <w:t>Kursun resmî bitiş tarih ve saati: 12 Ocak 2025 Saat: 22.00</w:t>
      </w:r>
    </w:p>
    <w:p w:rsidR="00F57682" w:rsidRDefault="003E664C">
      <w:pPr>
        <w:ind w:left="14" w:right="0"/>
      </w:pPr>
      <w:r>
        <w:t xml:space="preserve">Kurs son </w:t>
      </w:r>
      <w:proofErr w:type="spellStart"/>
      <w:r>
        <w:t>başvunı</w:t>
      </w:r>
      <w:proofErr w:type="spellEnd"/>
      <w:r>
        <w:t xml:space="preserve"> tarihi: 7 Ocak 2025 Saat: 15.00</w:t>
      </w:r>
    </w:p>
    <w:p w:rsidR="00F57682" w:rsidRDefault="003E664C">
      <w:pPr>
        <w:spacing w:after="341"/>
        <w:ind w:left="14" w:right="0"/>
      </w:pPr>
      <w:r>
        <w:t xml:space="preserve">Not: Kurs 10 - 12 Ocak 2025 tarihleri arasında ve her gün 20.00 ile 22.00 </w:t>
      </w:r>
      <w:proofErr w:type="spellStart"/>
      <w:r>
        <w:t>saatleıi</w:t>
      </w:r>
      <w:proofErr w:type="spellEnd"/>
      <w:r>
        <w:t xml:space="preserve"> ar</w:t>
      </w:r>
      <w:r>
        <w:t>asında, 2 saat yayın şeklinde olacaktır.</w:t>
      </w:r>
    </w:p>
    <w:p w:rsidR="00F57682" w:rsidRDefault="003E664C">
      <w:pPr>
        <w:spacing w:after="0" w:line="265" w:lineRule="auto"/>
        <w:ind w:left="5" w:right="1929" w:hanging="10"/>
        <w:jc w:val="left"/>
      </w:pPr>
      <w:r>
        <w:rPr>
          <w:sz w:val="26"/>
        </w:rPr>
        <w:t>Kurs (Büro) Sorumlusu:</w:t>
      </w:r>
    </w:p>
    <w:p w:rsidR="00F57682" w:rsidRDefault="003E664C">
      <w:pPr>
        <w:spacing w:after="307"/>
        <w:ind w:left="14" w:right="1929"/>
      </w:pPr>
      <w:r>
        <w:t xml:space="preserve">Şenol EREN 0533 153 41 89 </w:t>
      </w:r>
      <w:r>
        <w:rPr>
          <w:u w:val="single" w:color="000000"/>
        </w:rPr>
        <w:t>senol@</w:t>
      </w:r>
      <w:proofErr w:type="gramStart"/>
      <w:r>
        <w:rPr>
          <w:u w:val="single" w:color="000000"/>
        </w:rPr>
        <w:t>tif.org.tr</w:t>
      </w:r>
      <w:proofErr w:type="gramEnd"/>
    </w:p>
    <w:p w:rsidR="00F57682" w:rsidRDefault="003E664C">
      <w:pPr>
        <w:spacing w:after="0" w:line="265" w:lineRule="auto"/>
        <w:ind w:left="5" w:right="1929" w:hanging="10"/>
        <w:jc w:val="left"/>
      </w:pPr>
      <w:r>
        <w:rPr>
          <w:sz w:val="26"/>
        </w:rPr>
        <w:lastRenderedPageBreak/>
        <w:t>Kurs Sorumlusu:</w:t>
      </w:r>
    </w:p>
    <w:p w:rsidR="00F57682" w:rsidRDefault="003E664C">
      <w:pPr>
        <w:ind w:left="14" w:right="1929"/>
      </w:pPr>
      <w:r>
        <w:t>TAHİR ÇAYIR 0530 433 36 70</w:t>
      </w:r>
    </w:p>
    <w:p w:rsidR="00F57682" w:rsidRDefault="003E664C">
      <w:pPr>
        <w:spacing w:after="346"/>
        <w:ind w:left="14" w:right="1929"/>
      </w:pPr>
      <w:r>
        <w:t>Hüseyin Orhun ÇELİKBAŞ 0532 713 94 82</w:t>
      </w:r>
    </w:p>
    <w:p w:rsidR="00F57682" w:rsidRDefault="003E664C">
      <w:pPr>
        <w:spacing w:after="290" w:line="265" w:lineRule="auto"/>
        <w:ind w:left="5" w:right="1929" w:hanging="10"/>
        <w:jc w:val="left"/>
      </w:pPr>
      <w:r>
        <w:rPr>
          <w:sz w:val="26"/>
        </w:rPr>
        <w:t xml:space="preserve">Emek - Eğitim Defteri uygulaması sorun - çözüm bildirim </w:t>
      </w:r>
      <w:proofErr w:type="spellStart"/>
      <w:r>
        <w:rPr>
          <w:sz w:val="26"/>
        </w:rPr>
        <w:t>WhatsApp</w:t>
      </w:r>
      <w:proofErr w:type="spellEnd"/>
      <w:r>
        <w:rPr>
          <w:sz w:val="26"/>
        </w:rPr>
        <w:t xml:space="preserve"> hattı: </w:t>
      </w:r>
      <w:proofErr w:type="spellStart"/>
      <w:r>
        <w:rPr>
          <w:sz w:val="26"/>
        </w:rPr>
        <w:t>ElifDERİNDERE</w:t>
      </w:r>
      <w:proofErr w:type="spellEnd"/>
      <w:r>
        <w:rPr>
          <w:sz w:val="26"/>
        </w:rPr>
        <w:t xml:space="preserve"> 0536 267 67 61 </w:t>
      </w:r>
      <w:proofErr w:type="spellStart"/>
      <w:r>
        <w:rPr>
          <w:sz w:val="26"/>
          <w:u w:val="single" w:color="000000"/>
        </w:rPr>
        <w:t>elif@tiflorg</w:t>
      </w:r>
      <w:proofErr w:type="spellEnd"/>
      <w:r>
        <w:rPr>
          <w:sz w:val="26"/>
          <w:u w:val="single" w:color="000000"/>
        </w:rPr>
        <w:t xml:space="preserve"> tr</w:t>
      </w:r>
    </w:p>
    <w:p w:rsidR="00F57682" w:rsidRDefault="003E664C">
      <w:pPr>
        <w:ind w:left="14" w:right="0"/>
      </w:pPr>
      <w:r>
        <w:t xml:space="preserve">Eğitim ve Kurslar talimatına </w:t>
      </w:r>
      <w:r>
        <w:rPr>
          <w:u w:val="single" w:color="000000"/>
        </w:rPr>
        <w:t>https://</w:t>
      </w:r>
      <w:proofErr w:type="gramStart"/>
      <w:r>
        <w:rPr>
          <w:u w:val="single" w:color="000000"/>
        </w:rPr>
        <w:t>tif.org.tr</w:t>
      </w:r>
      <w:proofErr w:type="gramEnd"/>
      <w:r>
        <w:rPr>
          <w:u w:val="single" w:color="000000"/>
        </w:rPr>
        <w:t>/mevzuat</w:t>
      </w:r>
      <w:r>
        <w:t xml:space="preserve"> adresinden ulaşabilirsiniz.</w:t>
      </w:r>
    </w:p>
    <w:p w:rsidR="00F57682" w:rsidRDefault="003E664C">
      <w:pPr>
        <w:spacing w:after="330"/>
        <w:ind w:left="14" w:right="0"/>
      </w:pPr>
      <w:r>
        <w:t>Emek — Eğitim Defterinde sorun olanlar, https://</w:t>
      </w:r>
      <w:proofErr w:type="gramStart"/>
      <w:r>
        <w:t>tif.org.tr</w:t>
      </w:r>
      <w:proofErr w:type="gramEnd"/>
      <w:r>
        <w:t>/duyunıdetay/56 adresinden ilgili kursun uğraşısını danışmanına onaylatarak kursa katılabilirler.</w:t>
      </w:r>
    </w:p>
    <w:p w:rsidR="00F57682" w:rsidRDefault="003E664C">
      <w:pPr>
        <w:spacing w:after="0" w:line="265" w:lineRule="auto"/>
        <w:ind w:left="5" w:right="1929" w:hanging="10"/>
        <w:jc w:val="left"/>
      </w:pPr>
      <w:r>
        <w:rPr>
          <w:sz w:val="26"/>
        </w:rPr>
        <w:t>KURS KATILIM ŞARTLARI:</w:t>
      </w:r>
    </w:p>
    <w:p w:rsidR="00F57682" w:rsidRDefault="003E664C">
      <w:pPr>
        <w:ind w:left="14" w:right="0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493577</wp:posOffset>
            </wp:positionH>
            <wp:positionV relativeFrom="page">
              <wp:posOffset>9376398</wp:posOffset>
            </wp:positionV>
            <wp:extent cx="18281" cy="6092"/>
            <wp:effectExtent l="0" t="0" r="0" b="0"/>
            <wp:wrapSquare wrapText="bothSides"/>
            <wp:docPr id="4189" name="Picture 41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9" name="Picture 418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81" cy="6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TİFAKE Kursları: Türkiye İzcilik Federasyonu Arama </w:t>
      </w:r>
      <w:proofErr w:type="spellStart"/>
      <w:r>
        <w:t>Kuıtamıa</w:t>
      </w:r>
      <w:proofErr w:type="spellEnd"/>
      <w:r>
        <w:t xml:space="preserve"> ve insani Yardım</w:t>
      </w:r>
      <w:r>
        <w:t xml:space="preserve"> Ekiplerinin eğitimi için eğitim ve TİFAKE </w:t>
      </w:r>
      <w:proofErr w:type="spellStart"/>
      <w:r>
        <w:t>kunıllarınm</w:t>
      </w:r>
      <w:proofErr w:type="spellEnd"/>
      <w:r>
        <w:t xml:space="preserve"> planlaması ve yülütmesiyle yapılan kurslardır.</w:t>
      </w:r>
    </w:p>
    <w:p w:rsidR="00F57682" w:rsidRDefault="003E664C">
      <w:pPr>
        <w:ind w:left="14" w:right="0"/>
      </w:pPr>
      <w:r>
        <w:t>(l) Federasyonca açılacak tüm kurslarda, kurslara katılacak Türk vatandaşlarının Federasyona lisanslı olmaları gerekir.</w:t>
      </w:r>
    </w:p>
    <w:p w:rsidR="00F57682" w:rsidRDefault="003E664C">
      <w:pPr>
        <w:numPr>
          <w:ilvl w:val="0"/>
          <w:numId w:val="2"/>
        </w:numPr>
        <w:ind w:right="0" w:hanging="336"/>
      </w:pPr>
      <w:r>
        <w:t>Lider ve izcilik gönüllüsü olmak.</w:t>
      </w:r>
    </w:p>
    <w:p w:rsidR="00F57682" w:rsidRDefault="003E664C">
      <w:pPr>
        <w:numPr>
          <w:ilvl w:val="0"/>
          <w:numId w:val="2"/>
        </w:numPr>
        <w:ind w:right="0" w:hanging="336"/>
      </w:pPr>
      <w:r>
        <w:t>Bütün, Liderlik kurs ve seminerlerine katılacak olanlarda aşağıdaki şaftlar aranır.</w:t>
      </w:r>
    </w:p>
    <w:p w:rsidR="00F57682" w:rsidRDefault="003E664C">
      <w:pPr>
        <w:numPr>
          <w:ilvl w:val="0"/>
          <w:numId w:val="3"/>
        </w:numPr>
        <w:ind w:right="0" w:hanging="240"/>
      </w:pPr>
      <w:proofErr w:type="gramStart"/>
      <w:r>
        <w:t xml:space="preserve">Taksirli suçlar hariç olmak üzere ağır hapis veya 6 aydan fazla hapis hatta affa uğramış olsalar bile devletin şahsiyetine karşı işlenen suçlarla, zimmet, ihtilas, </w:t>
      </w:r>
      <w:proofErr w:type="spellStart"/>
      <w:r>
        <w:t>iltikâp</w:t>
      </w:r>
      <w:proofErr w:type="spellEnd"/>
      <w:r>
        <w:t xml:space="preserve">, </w:t>
      </w:r>
      <w:proofErr w:type="spellStart"/>
      <w:r>
        <w:t>ıiişvet</w:t>
      </w:r>
      <w:proofErr w:type="spellEnd"/>
      <w:r>
        <w:t xml:space="preserve">, hırsızlık, dolandırıcılık, sahtecilik, inancı kötüye kullanma, hileli iflas gibi yüz kızartıcı veya şeref ve haysiyeti kırıcı suçtan, kaçakçılık, resmi ihale ve alım satımlara fesat </w:t>
      </w:r>
      <w:proofErr w:type="spellStart"/>
      <w:r>
        <w:t>karıştınnak</w:t>
      </w:r>
      <w:proofErr w:type="spellEnd"/>
      <w:r>
        <w:t>, Devlet sırlarını açığa vurmak suçlarından dolayı h</w:t>
      </w:r>
      <w:r>
        <w:t>ii1Tiyeti bağlayıcı ceza almamış olmak.</w:t>
      </w:r>
      <w:proofErr w:type="gramEnd"/>
    </w:p>
    <w:p w:rsidR="00F57682" w:rsidRDefault="003E664C">
      <w:pPr>
        <w:numPr>
          <w:ilvl w:val="0"/>
          <w:numId w:val="3"/>
        </w:numPr>
        <w:ind w:right="0" w:hanging="240"/>
      </w:pPr>
      <w:r>
        <w:t xml:space="preserve">Spor Genel Müdürlüğü Amatör Spor Dalları Ceza Yönetmeliği ve Federasyon Disiplin Talimatına göre </w:t>
      </w:r>
      <w:proofErr w:type="gramStart"/>
      <w:r>
        <w:t>son</w:t>
      </w:r>
      <w:proofErr w:type="gramEnd"/>
      <w:r>
        <w:t xml:space="preserve"> üç yıl içinde bir defada 6 aydan fazla ve toplam I yıldan fazla ceza almamış olmak.</w:t>
      </w:r>
    </w:p>
    <w:p w:rsidR="00F57682" w:rsidRDefault="003E664C">
      <w:pPr>
        <w:numPr>
          <w:ilvl w:val="0"/>
          <w:numId w:val="3"/>
        </w:numPr>
        <w:ind w:right="0" w:hanging="240"/>
      </w:pPr>
      <w:r>
        <w:t xml:space="preserve">Emek- Eğitim </w:t>
      </w:r>
      <w:proofErr w:type="spellStart"/>
      <w:r>
        <w:t>defteıinde</w:t>
      </w:r>
      <w:proofErr w:type="spellEnd"/>
      <w:r>
        <w:t xml:space="preserve"> bulunan</w:t>
      </w:r>
      <w:r>
        <w:t xml:space="preserve"> ve </w:t>
      </w:r>
      <w:proofErr w:type="spellStart"/>
      <w:r>
        <w:t>başvunılacak</w:t>
      </w:r>
      <w:proofErr w:type="spellEnd"/>
      <w:r>
        <w:t xml:space="preserve"> kursun ön şaftı olan vazifeleri tamamlamış olmak.</w:t>
      </w:r>
    </w:p>
    <w:p w:rsidR="00F57682" w:rsidRDefault="003E664C">
      <w:pPr>
        <w:spacing w:after="302"/>
        <w:ind w:left="14" w:right="0"/>
      </w:pPr>
      <w:r>
        <w:t>ç) En az lise ve dengi okul mezunu olmak.</w:t>
      </w:r>
    </w:p>
    <w:p w:rsidR="00F57682" w:rsidRDefault="003E664C">
      <w:pPr>
        <w:ind w:left="14" w:right="0"/>
      </w:pPr>
      <w:r>
        <w:t>* BAŞVURU SAHİPLERİNİN, BAŞVURU DURUMLARINI OTOMASYON SİSTEMİNDEN MUTLAKA VE SIK SIK KONTROL ETMELERİ GEREKMEKTEDİR.</w:t>
      </w:r>
    </w:p>
    <w:p w:rsidR="00F57682" w:rsidRDefault="003E664C">
      <w:pPr>
        <w:spacing w:after="52" w:line="265" w:lineRule="auto"/>
        <w:ind w:left="-585" w:right="1929" w:hanging="10"/>
        <w:jc w:val="left"/>
      </w:pPr>
      <w:r>
        <w:rPr>
          <w:sz w:val="26"/>
        </w:rPr>
        <w:t xml:space="preserve">SINAV SONUÇLARINA </w:t>
      </w:r>
      <w:proofErr w:type="gramStart"/>
      <w:r>
        <w:rPr>
          <w:sz w:val="26"/>
        </w:rPr>
        <w:t>İTİRAZ :</w:t>
      </w:r>
      <w:proofErr w:type="gramEnd"/>
    </w:p>
    <w:p w:rsidR="00F57682" w:rsidRDefault="003E664C">
      <w:pPr>
        <w:spacing w:line="259" w:lineRule="auto"/>
        <w:ind w:left="10" w:right="173" w:hanging="10"/>
        <w:jc w:val="center"/>
      </w:pPr>
      <w:r>
        <w:rPr>
          <w:sz w:val="16"/>
        </w:rPr>
        <w:t>2</w:t>
      </w:r>
    </w:p>
    <w:p w:rsidR="00F57682" w:rsidRDefault="00F57682">
      <w:pPr>
        <w:spacing w:after="19" w:line="259" w:lineRule="auto"/>
        <w:ind w:left="9337" w:right="-537"/>
        <w:jc w:val="left"/>
      </w:pPr>
    </w:p>
    <w:p w:rsidR="00F57682" w:rsidRDefault="003E664C">
      <w:pPr>
        <w:ind w:left="14" w:right="0"/>
      </w:pPr>
      <w:r>
        <w:t xml:space="preserve">İzci lideri eğitim kurslarının yazılı, sözlü, uygulama ve davranış sınavlarının </w:t>
      </w:r>
      <w:proofErr w:type="spellStart"/>
      <w:r>
        <w:t>değerlendinne</w:t>
      </w:r>
      <w:proofErr w:type="spellEnd"/>
      <w:r>
        <w:t xml:space="preserve"> sonuçlarına yapılacak itirazlar, sonuçların yayımlandığı tarihten itibaren 15 gün içinde yazılı olarak Federasyona yapılır.</w:t>
      </w:r>
      <w:r>
        <w:tab/>
      </w:r>
    </w:p>
    <w:p w:rsidR="00F57682" w:rsidRDefault="003E664C" w:rsidP="00B331D2">
      <w:pPr>
        <w:spacing w:after="1842" w:line="264" w:lineRule="auto"/>
        <w:ind w:left="10" w:right="0" w:hanging="10"/>
        <w:jc w:val="center"/>
      </w:pPr>
      <w:r>
        <w:t xml:space="preserve">TÜM KURS MÜDÜRLERİMİZE, EĞİTİM ve </w:t>
      </w:r>
      <w:r>
        <w:t xml:space="preserve">TEKNİK KURUL ÜYELERİMİZE BAŞARILAR </w:t>
      </w:r>
      <w:bookmarkStart w:id="0" w:name="_GoBack"/>
      <w:bookmarkEnd w:id="0"/>
    </w:p>
    <w:p w:rsidR="00B331D2" w:rsidRDefault="00B331D2" w:rsidP="00B331D2">
      <w:pPr>
        <w:spacing w:after="0" w:line="259" w:lineRule="auto"/>
        <w:ind w:left="-595" w:right="0"/>
        <w:jc w:val="left"/>
      </w:pPr>
    </w:p>
    <w:p w:rsidR="00F57682" w:rsidRDefault="00F57682">
      <w:pPr>
        <w:spacing w:line="259" w:lineRule="auto"/>
        <w:ind w:left="10" w:right="182" w:hanging="10"/>
        <w:jc w:val="center"/>
      </w:pPr>
    </w:p>
    <w:sectPr w:rsidR="00F57682">
      <w:footerReference w:type="even" r:id="rId9"/>
      <w:footerReference w:type="default" r:id="rId10"/>
      <w:footerReference w:type="first" r:id="rId11"/>
      <w:pgSz w:w="11899" w:h="16838"/>
      <w:pgMar w:top="269" w:right="835" w:bottom="10" w:left="864" w:header="708" w:footer="20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64C" w:rsidRDefault="003E664C">
      <w:pPr>
        <w:spacing w:after="0" w:line="240" w:lineRule="auto"/>
      </w:pPr>
      <w:r>
        <w:separator/>
      </w:r>
    </w:p>
  </w:endnote>
  <w:endnote w:type="continuationSeparator" w:id="0">
    <w:p w:rsidR="003E664C" w:rsidRDefault="003E6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682" w:rsidRDefault="003E664C">
    <w:pPr>
      <w:spacing w:after="0" w:line="259" w:lineRule="auto"/>
      <w:ind w:right="58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560606</wp:posOffset>
          </wp:positionH>
          <wp:positionV relativeFrom="page">
            <wp:posOffset>10485238</wp:posOffset>
          </wp:positionV>
          <wp:extent cx="597167" cy="79203"/>
          <wp:effectExtent l="0" t="0" r="0" b="0"/>
          <wp:wrapSquare wrapText="bothSides"/>
          <wp:docPr id="1734" name="Picture 17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" name="Picture 173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7167" cy="792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t xml:space="preserve">Bu belge, güvenli elektronik imza </w:t>
    </w:r>
    <w:r>
      <w:rPr>
        <w:sz w:val="20"/>
      </w:rPr>
      <w:t xml:space="preserve">ile </w:t>
    </w:r>
    <w:r>
      <w:rPr>
        <w:sz w:val="18"/>
      </w:rPr>
      <w:t>imzalanmıştır.</w:t>
    </w:r>
  </w:p>
  <w:p w:rsidR="00F57682" w:rsidRDefault="003E664C">
    <w:pPr>
      <w:tabs>
        <w:tab w:val="right" w:pos="10201"/>
      </w:tabs>
      <w:spacing w:after="48" w:line="259" w:lineRule="auto"/>
      <w:ind w:right="0"/>
      <w:jc w:val="left"/>
    </w:pPr>
    <w:proofErr w:type="spellStart"/>
    <w:r>
      <w:rPr>
        <w:sz w:val="18"/>
        <w:u w:val="single" w:color="000000"/>
      </w:rPr>
      <w:t>Doğnııama</w:t>
    </w:r>
    <w:proofErr w:type="spellEnd"/>
    <w:r>
      <w:rPr>
        <w:sz w:val="18"/>
        <w:u w:val="single" w:color="000000"/>
      </w:rPr>
      <w:t xml:space="preserve"> Kodu: B728A2D7-CIBC-44A9-9CD1-1834023A4387</w:t>
    </w:r>
    <w:r>
      <w:rPr>
        <w:sz w:val="18"/>
        <w:u w:val="single" w:color="000000"/>
      </w:rPr>
      <w:tab/>
    </w:r>
    <w:proofErr w:type="spellStart"/>
    <w:r>
      <w:rPr>
        <w:sz w:val="18"/>
        <w:u w:val="single" w:color="000000"/>
      </w:rPr>
      <w:t>Doğnılama</w:t>
    </w:r>
    <w:proofErr w:type="spellEnd"/>
    <w:r>
      <w:rPr>
        <w:sz w:val="18"/>
        <w:u w:val="single" w:color="000000"/>
      </w:rPr>
      <w:t xml:space="preserve"> Adresi: https://www.turkiye.gov</w:t>
    </w:r>
    <w:r>
      <w:rPr>
        <w:sz w:val="18"/>
      </w:rPr>
      <w:t>.tr/gsb-ebys</w:t>
    </w:r>
  </w:p>
  <w:p w:rsidR="00F57682" w:rsidRDefault="003E664C">
    <w:pPr>
      <w:tabs>
        <w:tab w:val="center" w:pos="8382"/>
        <w:tab w:val="right" w:pos="10201"/>
      </w:tabs>
      <w:spacing w:after="0" w:line="259" w:lineRule="auto"/>
      <w:ind w:right="0"/>
      <w:jc w:val="left"/>
    </w:pPr>
    <w:r>
      <w:rPr>
        <w:sz w:val="18"/>
      </w:rPr>
      <w:t xml:space="preserve">Adres: Atatürk Mahallesi Atatürk Bulvarı </w:t>
    </w:r>
    <w:proofErr w:type="spellStart"/>
    <w:r>
      <w:rPr>
        <w:sz w:val="18"/>
      </w:rPr>
      <w:t>Aliço</w:t>
    </w:r>
    <w:proofErr w:type="spellEnd"/>
    <w:r>
      <w:rPr>
        <w:sz w:val="18"/>
      </w:rPr>
      <w:t xml:space="preserve"> Güreş Eğitim Merkezi No:23811</w:t>
    </w:r>
    <w:r>
      <w:rPr>
        <w:sz w:val="18"/>
      </w:rPr>
      <w:tab/>
      <w:t>Bilgi için:Gü1han A</w:t>
    </w:r>
    <w:r>
      <w:rPr>
        <w:sz w:val="18"/>
      </w:rPr>
      <w:t xml:space="preserve">LICI </w:t>
    </w:r>
    <w:r>
      <w:rPr>
        <w:sz w:val="18"/>
      </w:rPr>
      <w:tab/>
      <w:t xml:space="preserve">. </w:t>
    </w:r>
    <w:r>
      <w:rPr>
        <w:sz w:val="16"/>
      </w:rPr>
      <w:t>@</w:t>
    </w:r>
  </w:p>
  <w:p w:rsidR="00F57682" w:rsidRDefault="003E664C">
    <w:pPr>
      <w:tabs>
        <w:tab w:val="center" w:pos="8732"/>
      </w:tabs>
      <w:spacing w:after="0" w:line="259" w:lineRule="auto"/>
      <w:ind w:right="0"/>
      <w:jc w:val="left"/>
    </w:pPr>
    <w:proofErr w:type="spellStart"/>
    <w:r>
      <w:rPr>
        <w:sz w:val="18"/>
      </w:rPr>
      <w:t>MerkeziEDİRNE</w:t>
    </w:r>
    <w:proofErr w:type="spellEnd"/>
    <w:r>
      <w:rPr>
        <w:sz w:val="18"/>
      </w:rPr>
      <w:tab/>
      <w:t>Büro Personeli</w:t>
    </w:r>
  </w:p>
  <w:p w:rsidR="00F57682" w:rsidRDefault="003E664C">
    <w:pPr>
      <w:spacing w:after="0" w:line="259" w:lineRule="auto"/>
      <w:ind w:left="19" w:right="0"/>
      <w:jc w:val="left"/>
    </w:pPr>
    <w:r>
      <w:rPr>
        <w:sz w:val="18"/>
      </w:rPr>
      <w:t xml:space="preserve">Telefon: (0284) 212 03 13 Belgegeçer: (0284) 212 30 </w:t>
    </w:r>
    <w:r>
      <w:rPr>
        <w:sz w:val="20"/>
      </w:rPr>
      <w:t>99</w:t>
    </w:r>
  </w:p>
  <w:p w:rsidR="00F57682" w:rsidRDefault="003E664C">
    <w:pPr>
      <w:tabs>
        <w:tab w:val="center" w:pos="2442"/>
      </w:tabs>
      <w:spacing w:after="0" w:line="259" w:lineRule="auto"/>
      <w:ind w:left="-672" w:right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121871</wp:posOffset>
          </wp:positionH>
          <wp:positionV relativeFrom="page">
            <wp:posOffset>10406035</wp:posOffset>
          </wp:positionV>
          <wp:extent cx="6094" cy="12185"/>
          <wp:effectExtent l="0" t="0" r="0" b="0"/>
          <wp:wrapSquare wrapText="bothSides"/>
          <wp:docPr id="1621" name="Picture 16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1" name="Picture 162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94" cy="12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tab/>
      <w:t xml:space="preserve">Elektronik Ağ: http://edirne.gsb.gov.tr e-posta: </w:t>
    </w:r>
    <w:r>
      <w:rPr>
        <w:sz w:val="18"/>
        <w:u w:val="single" w:color="000000"/>
      </w:rPr>
      <w:t>edime@gsb.gov.tr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682" w:rsidRDefault="00F57682">
    <w:pPr>
      <w:tabs>
        <w:tab w:val="center" w:pos="2442"/>
      </w:tabs>
      <w:spacing w:after="0" w:line="259" w:lineRule="auto"/>
      <w:ind w:left="-672" w:right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682" w:rsidRDefault="003E664C">
    <w:pPr>
      <w:spacing w:after="0" w:line="259" w:lineRule="auto"/>
      <w:ind w:right="58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560606</wp:posOffset>
          </wp:positionH>
          <wp:positionV relativeFrom="page">
            <wp:posOffset>10485238</wp:posOffset>
          </wp:positionV>
          <wp:extent cx="597167" cy="79203"/>
          <wp:effectExtent l="0" t="0" r="0" b="0"/>
          <wp:wrapSquare wrapText="bothSides"/>
          <wp:docPr id="3" name="Picture 17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" name="Picture 173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7167" cy="792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t xml:space="preserve">Bu belge, güvenli elektronik imza </w:t>
    </w:r>
    <w:r>
      <w:rPr>
        <w:sz w:val="20"/>
      </w:rPr>
      <w:t xml:space="preserve">ile </w:t>
    </w:r>
    <w:r>
      <w:rPr>
        <w:sz w:val="18"/>
      </w:rPr>
      <w:t>imzalanmıştır.</w:t>
    </w:r>
  </w:p>
  <w:p w:rsidR="00F57682" w:rsidRDefault="003E664C">
    <w:pPr>
      <w:tabs>
        <w:tab w:val="right" w:pos="10201"/>
      </w:tabs>
      <w:spacing w:after="48" w:line="259" w:lineRule="auto"/>
      <w:ind w:right="0"/>
      <w:jc w:val="left"/>
    </w:pPr>
    <w:proofErr w:type="spellStart"/>
    <w:r>
      <w:rPr>
        <w:sz w:val="18"/>
        <w:u w:val="single" w:color="000000"/>
      </w:rPr>
      <w:t>Doğnııama</w:t>
    </w:r>
    <w:proofErr w:type="spellEnd"/>
    <w:r>
      <w:rPr>
        <w:sz w:val="18"/>
        <w:u w:val="single" w:color="000000"/>
      </w:rPr>
      <w:t xml:space="preserve"> Kodu: B728A2D7-CIBC-44A9-9CD1-1834023A4387</w:t>
    </w:r>
    <w:r>
      <w:rPr>
        <w:sz w:val="18"/>
        <w:u w:val="single" w:color="000000"/>
      </w:rPr>
      <w:tab/>
    </w:r>
    <w:proofErr w:type="spellStart"/>
    <w:r>
      <w:rPr>
        <w:sz w:val="18"/>
        <w:u w:val="single" w:color="000000"/>
      </w:rPr>
      <w:t>Doğnılama</w:t>
    </w:r>
    <w:proofErr w:type="spellEnd"/>
    <w:r>
      <w:rPr>
        <w:sz w:val="18"/>
        <w:u w:val="single" w:color="000000"/>
      </w:rPr>
      <w:t xml:space="preserve"> Adresi: https://www.turkiye.gov</w:t>
    </w:r>
    <w:r>
      <w:rPr>
        <w:sz w:val="18"/>
      </w:rPr>
      <w:t>.tr/gsb-ebys</w:t>
    </w:r>
  </w:p>
  <w:p w:rsidR="00F57682" w:rsidRDefault="003E664C">
    <w:pPr>
      <w:tabs>
        <w:tab w:val="center" w:pos="8382"/>
        <w:tab w:val="right" w:pos="10201"/>
      </w:tabs>
      <w:spacing w:after="0" w:line="259" w:lineRule="auto"/>
      <w:ind w:right="0"/>
      <w:jc w:val="left"/>
    </w:pPr>
    <w:r>
      <w:rPr>
        <w:sz w:val="18"/>
      </w:rPr>
      <w:t>Adres: Atatürk Mahallesi A</w:t>
    </w:r>
    <w:r>
      <w:rPr>
        <w:sz w:val="18"/>
      </w:rPr>
      <w:t xml:space="preserve">tatürk Bulvarı </w:t>
    </w:r>
    <w:proofErr w:type="spellStart"/>
    <w:r>
      <w:rPr>
        <w:sz w:val="18"/>
      </w:rPr>
      <w:t>Aliço</w:t>
    </w:r>
    <w:proofErr w:type="spellEnd"/>
    <w:r>
      <w:rPr>
        <w:sz w:val="18"/>
      </w:rPr>
      <w:t xml:space="preserve"> Güreş Eğitim Merkezi No:23811</w:t>
    </w:r>
    <w:r>
      <w:rPr>
        <w:sz w:val="18"/>
      </w:rPr>
      <w:tab/>
      <w:t xml:space="preserve">Bilgi için:Gü1han ALICI </w:t>
    </w:r>
    <w:r>
      <w:rPr>
        <w:sz w:val="18"/>
      </w:rPr>
      <w:tab/>
      <w:t xml:space="preserve">. </w:t>
    </w:r>
    <w:r>
      <w:rPr>
        <w:sz w:val="16"/>
      </w:rPr>
      <w:t>@</w:t>
    </w:r>
  </w:p>
  <w:p w:rsidR="00F57682" w:rsidRDefault="003E664C">
    <w:pPr>
      <w:tabs>
        <w:tab w:val="center" w:pos="8732"/>
      </w:tabs>
      <w:spacing w:after="0" w:line="259" w:lineRule="auto"/>
      <w:ind w:right="0"/>
      <w:jc w:val="left"/>
    </w:pPr>
    <w:proofErr w:type="spellStart"/>
    <w:r>
      <w:rPr>
        <w:sz w:val="18"/>
      </w:rPr>
      <w:t>MerkeziEDİRNE</w:t>
    </w:r>
    <w:proofErr w:type="spellEnd"/>
    <w:r>
      <w:rPr>
        <w:sz w:val="18"/>
      </w:rPr>
      <w:tab/>
      <w:t>Büro Personeli</w:t>
    </w:r>
  </w:p>
  <w:p w:rsidR="00F57682" w:rsidRDefault="003E664C">
    <w:pPr>
      <w:spacing w:after="0" w:line="259" w:lineRule="auto"/>
      <w:ind w:left="19" w:right="0"/>
      <w:jc w:val="left"/>
    </w:pPr>
    <w:r>
      <w:rPr>
        <w:sz w:val="18"/>
      </w:rPr>
      <w:t xml:space="preserve">Telefon: (0284) 212 03 13 Belgegeçer: (0284) 212 30 </w:t>
    </w:r>
    <w:r>
      <w:rPr>
        <w:sz w:val="20"/>
      </w:rPr>
      <w:t>99</w:t>
    </w:r>
  </w:p>
  <w:p w:rsidR="00F57682" w:rsidRDefault="003E664C">
    <w:pPr>
      <w:tabs>
        <w:tab w:val="center" w:pos="2442"/>
      </w:tabs>
      <w:spacing w:after="0" w:line="259" w:lineRule="auto"/>
      <w:ind w:left="-672" w:right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121871</wp:posOffset>
          </wp:positionH>
          <wp:positionV relativeFrom="page">
            <wp:posOffset>10406035</wp:posOffset>
          </wp:positionV>
          <wp:extent cx="6094" cy="12185"/>
          <wp:effectExtent l="0" t="0" r="0" b="0"/>
          <wp:wrapSquare wrapText="bothSides"/>
          <wp:docPr id="4" name="Picture 16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1" name="Picture 162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94" cy="12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tab/>
      <w:t xml:space="preserve">Elektronik Ağ: http://edirne.gsb.gov.tr e-posta: </w:t>
    </w:r>
    <w:r>
      <w:rPr>
        <w:sz w:val="18"/>
        <w:u w:val="single" w:color="000000"/>
      </w:rPr>
      <w:t>edime@gsb.gov.tr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64C" w:rsidRDefault="003E664C">
      <w:pPr>
        <w:spacing w:after="0" w:line="240" w:lineRule="auto"/>
      </w:pPr>
      <w:r>
        <w:separator/>
      </w:r>
    </w:p>
  </w:footnote>
  <w:footnote w:type="continuationSeparator" w:id="0">
    <w:p w:rsidR="003E664C" w:rsidRDefault="003E66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F7BBF"/>
    <w:multiLevelType w:val="hybridMultilevel"/>
    <w:tmpl w:val="61B60BE4"/>
    <w:lvl w:ilvl="0" w:tplc="86C4A3B6">
      <w:start w:val="1"/>
      <w:numFmt w:val="lowerLetter"/>
      <w:lvlText w:val="%1)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2AAE8E">
      <w:start w:val="1"/>
      <w:numFmt w:val="lowerLetter"/>
      <w:lvlText w:val="%2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92F896">
      <w:start w:val="1"/>
      <w:numFmt w:val="lowerRoman"/>
      <w:lvlText w:val="%3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988A96">
      <w:start w:val="1"/>
      <w:numFmt w:val="decimal"/>
      <w:lvlText w:val="%4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162F74">
      <w:start w:val="1"/>
      <w:numFmt w:val="lowerLetter"/>
      <w:lvlText w:val="%5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9A58DE">
      <w:start w:val="1"/>
      <w:numFmt w:val="lowerRoman"/>
      <w:lvlText w:val="%6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D094D6">
      <w:start w:val="1"/>
      <w:numFmt w:val="decimal"/>
      <w:lvlText w:val="%7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BECAC6">
      <w:start w:val="1"/>
      <w:numFmt w:val="lowerLetter"/>
      <w:lvlText w:val="%8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92D528">
      <w:start w:val="1"/>
      <w:numFmt w:val="lowerRoman"/>
      <w:lvlText w:val="%9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855142"/>
    <w:multiLevelType w:val="hybridMultilevel"/>
    <w:tmpl w:val="358E0806"/>
    <w:lvl w:ilvl="0" w:tplc="178CCFF4">
      <w:start w:val="2"/>
      <w:numFmt w:val="decimal"/>
      <w:lvlText w:val="%1.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06BCE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D8D88A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426EAE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1AE906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928A38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0EC520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E6567A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B4711C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7E467CD"/>
    <w:multiLevelType w:val="hybridMultilevel"/>
    <w:tmpl w:val="C8B0B456"/>
    <w:lvl w:ilvl="0" w:tplc="D2E087D2">
      <w:start w:val="2"/>
      <w:numFmt w:val="decimal"/>
      <w:lvlText w:val="(%1)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38591C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C0B0AC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60F5F0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107B1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56C198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4C02A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34F3F0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66D724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682"/>
    <w:rsid w:val="003E664C"/>
    <w:rsid w:val="00B331D2"/>
    <w:rsid w:val="00F5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569B23"/>
  <w15:docId w15:val="{DFB30E11-3BEB-4989-BB76-4D18F0E3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70" w:lineRule="auto"/>
      <w:ind w:right="1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33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331D2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3478</Characters>
  <Application>Microsoft Office Word</Application>
  <DocSecurity>0</DocSecurity>
  <Lines>28</Lines>
  <Paragraphs>8</Paragraphs>
  <ScaleCrop>false</ScaleCrop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GSB EBYS</dc:title>
  <dc:subject/>
  <dc:creator>GSB</dc:creator>
  <cp:keywords/>
  <cp:lastModifiedBy>GSB</cp:lastModifiedBy>
  <cp:revision>2</cp:revision>
  <dcterms:created xsi:type="dcterms:W3CDTF">2025-01-02T11:13:00Z</dcterms:created>
  <dcterms:modified xsi:type="dcterms:W3CDTF">2025-01-02T11:13:00Z</dcterms:modified>
</cp:coreProperties>
</file>